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C766F" w14:textId="7854B8CE" w:rsidR="00032658" w:rsidRDefault="00032658">
      <w:r>
        <w:t>Křižovatky</w:t>
      </w:r>
      <w:r w:rsidR="00714672">
        <w:t xml:space="preserve"> vybavené systémem SSZ:</w:t>
      </w:r>
    </w:p>
    <w:p w14:paraId="6542B337" w14:textId="77777777" w:rsidR="00714672" w:rsidRPr="00714672" w:rsidRDefault="00714672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21"/>
        <w:gridCol w:w="3202"/>
        <w:gridCol w:w="6371"/>
      </w:tblGrid>
      <w:tr w:rsidR="00032658" w14:paraId="460BF8EA" w14:textId="77777777" w:rsidTr="001C0477">
        <w:tc>
          <w:tcPr>
            <w:tcW w:w="621" w:type="dxa"/>
          </w:tcPr>
          <w:p w14:paraId="398CF0E6" w14:textId="313A9674" w:rsidR="00032658" w:rsidRDefault="00032658" w:rsidP="001300B2">
            <w:proofErr w:type="spellStart"/>
            <w:r>
              <w:t>Ozn</w:t>
            </w:r>
            <w:proofErr w:type="spellEnd"/>
            <w:r>
              <w:t>.</w:t>
            </w:r>
          </w:p>
        </w:tc>
        <w:tc>
          <w:tcPr>
            <w:tcW w:w="3202" w:type="dxa"/>
          </w:tcPr>
          <w:p w14:paraId="6F0286C9" w14:textId="4031BBFD" w:rsidR="00032658" w:rsidRDefault="00032658" w:rsidP="001300B2">
            <w:r>
              <w:t>Název</w:t>
            </w:r>
          </w:p>
        </w:tc>
        <w:tc>
          <w:tcPr>
            <w:tcW w:w="6371" w:type="dxa"/>
          </w:tcPr>
          <w:p w14:paraId="5F7C7E73" w14:textId="25DC6836" w:rsidR="00032658" w:rsidRDefault="00032658" w:rsidP="001300B2">
            <w:r>
              <w:t>Popis</w:t>
            </w:r>
          </w:p>
        </w:tc>
      </w:tr>
      <w:tr w:rsidR="00032658" w14:paraId="63355EA4" w14:textId="77777777" w:rsidTr="007901B2">
        <w:tc>
          <w:tcPr>
            <w:tcW w:w="621" w:type="dxa"/>
          </w:tcPr>
          <w:p w14:paraId="5458FB81" w14:textId="7BFBAE84" w:rsidR="00032658" w:rsidRDefault="00032658" w:rsidP="001300B2">
            <w:r>
              <w:t>E</w:t>
            </w:r>
          </w:p>
        </w:tc>
        <w:tc>
          <w:tcPr>
            <w:tcW w:w="3202" w:type="dxa"/>
          </w:tcPr>
          <w:p w14:paraId="74B55D2D" w14:textId="516934B9" w:rsidR="00032658" w:rsidRDefault="00032658" w:rsidP="001300B2">
            <w:r>
              <w:t>Komenského nám. – JIH</w:t>
            </w:r>
          </w:p>
        </w:tc>
        <w:tc>
          <w:tcPr>
            <w:tcW w:w="6371" w:type="dxa"/>
          </w:tcPr>
          <w:p w14:paraId="615C7C48" w14:textId="3BCD0617" w:rsidR="00032658" w:rsidRDefault="00714672" w:rsidP="001300B2">
            <w:r>
              <w:t>řadič této křižovat</w:t>
            </w:r>
            <w:r w:rsidR="006E3C8B">
              <w:t>k</w:t>
            </w:r>
            <w:r>
              <w:t>y</w:t>
            </w:r>
            <w:r w:rsidR="00032658">
              <w:t xml:space="preserve"> obsluhuje dvě části „E“ a „E2“</w:t>
            </w:r>
            <w:r>
              <w:t>;</w:t>
            </w:r>
          </w:p>
          <w:p w14:paraId="082691A2" w14:textId="629C4749" w:rsidR="00032658" w:rsidRDefault="00032658" w:rsidP="001300B2">
            <w:r>
              <w:t>řadič typu CROSS RS-</w:t>
            </w:r>
            <w:r w:rsidR="002B4E85">
              <w:t>2</w:t>
            </w:r>
            <w:r>
              <w:t xml:space="preserve"> </w:t>
            </w:r>
            <w:r w:rsidR="00714672">
              <w:t xml:space="preserve">(instalace </w:t>
            </w:r>
            <w:r>
              <w:t>11/2002</w:t>
            </w:r>
            <w:r w:rsidR="00714672">
              <w:t>);</w:t>
            </w:r>
          </w:p>
          <w:p w14:paraId="2EC98BE8" w14:textId="0D7DAE29" w:rsidR="00032658" w:rsidRDefault="00032658" w:rsidP="001300B2">
            <w:r>
              <w:t>je součástí koordinovaného tahu K1</w:t>
            </w:r>
            <w:r w:rsidR="00714672">
              <w:t>;</w:t>
            </w:r>
          </w:p>
          <w:p w14:paraId="492D7836" w14:textId="77777777" w:rsidR="00C54409" w:rsidRDefault="00032658" w:rsidP="001300B2">
            <w:pPr>
              <w:rPr>
                <w:u w:val="single"/>
              </w:rPr>
            </w:pPr>
            <w:r>
              <w:t xml:space="preserve">křižovatka určená k celkové rekonstrukci, včetně </w:t>
            </w:r>
            <w:r w:rsidR="007A3AC5">
              <w:t xml:space="preserve">rozšíření o </w:t>
            </w:r>
            <w:r>
              <w:t>podpor</w:t>
            </w:r>
            <w:r w:rsidR="007A3AC5">
              <w:t>u</w:t>
            </w:r>
            <w:r>
              <w:t xml:space="preserve"> </w:t>
            </w:r>
            <w:r w:rsidR="00FC730E">
              <w:t xml:space="preserve">preference dopravy s využitím </w:t>
            </w:r>
            <w:r>
              <w:t>C2X</w:t>
            </w:r>
            <w:r w:rsidR="00714672">
              <w:t>;</w:t>
            </w:r>
            <w:r>
              <w:br/>
            </w:r>
          </w:p>
          <w:p w14:paraId="56761C3B" w14:textId="77777777" w:rsidR="00D85696" w:rsidRDefault="00032658" w:rsidP="001300B2">
            <w:r w:rsidRPr="00C54409">
              <w:rPr>
                <w:u w:val="single"/>
              </w:rPr>
              <w:t>specifické požadavky:</w:t>
            </w:r>
            <w:r w:rsidR="00C54409">
              <w:t xml:space="preserve"> </w:t>
            </w:r>
            <w:r w:rsidR="00D85696">
              <w:t>1x stožár VO se svítidlem viz koordinační situační výkres</w:t>
            </w:r>
          </w:p>
          <w:p w14:paraId="47C81E0B" w14:textId="1B98F830" w:rsidR="00C54409" w:rsidRDefault="00C54409" w:rsidP="001300B2"/>
        </w:tc>
      </w:tr>
      <w:tr w:rsidR="00032658" w14:paraId="53AF4D1A" w14:textId="77777777" w:rsidTr="003854A8">
        <w:tc>
          <w:tcPr>
            <w:tcW w:w="621" w:type="dxa"/>
          </w:tcPr>
          <w:p w14:paraId="117CA0D5" w14:textId="0162E62F" w:rsidR="00032658" w:rsidRDefault="00032658" w:rsidP="001300B2">
            <w:r>
              <w:t>E2</w:t>
            </w:r>
          </w:p>
        </w:tc>
        <w:tc>
          <w:tcPr>
            <w:tcW w:w="3202" w:type="dxa"/>
          </w:tcPr>
          <w:p w14:paraId="7532CA64" w14:textId="7B1A466B" w:rsidR="00032658" w:rsidRDefault="00032658" w:rsidP="001300B2">
            <w:r>
              <w:t>Komenského nám. – BUS</w:t>
            </w:r>
          </w:p>
        </w:tc>
        <w:tc>
          <w:tcPr>
            <w:tcW w:w="6371" w:type="dxa"/>
          </w:tcPr>
          <w:p w14:paraId="5F945D98" w14:textId="77777777" w:rsidR="00032658" w:rsidRDefault="00714672" w:rsidP="001300B2">
            <w:r>
              <w:t>křižovatka je obsluhována řadičem křižovatky E;</w:t>
            </w:r>
          </w:p>
          <w:p w14:paraId="59EF1F76" w14:textId="20B2B11E" w:rsidR="00714672" w:rsidRDefault="00714672" w:rsidP="001300B2">
            <w:r>
              <w:t>křižovatka určená k celkové rekonstrukci</w:t>
            </w:r>
            <w:r w:rsidR="008F7AD6">
              <w:t>;</w:t>
            </w:r>
          </w:p>
          <w:p w14:paraId="1D40CE5E" w14:textId="700F385B" w:rsidR="00C54409" w:rsidRDefault="008F7AD6" w:rsidP="001300B2">
            <w:r>
              <w:t>je součástí koordinovaného tahu K1;</w:t>
            </w:r>
          </w:p>
          <w:p w14:paraId="12F1E948" w14:textId="77777777" w:rsidR="008F7AD6" w:rsidRDefault="008F7AD6" w:rsidP="001300B2"/>
          <w:p w14:paraId="27BFC8E6" w14:textId="2590DF25" w:rsidR="00714672" w:rsidRDefault="00714672" w:rsidP="001300B2">
            <w:r w:rsidRPr="00C54409">
              <w:rPr>
                <w:u w:val="single"/>
              </w:rPr>
              <w:t>specifické požadavky:</w:t>
            </w:r>
            <w:r w:rsidR="00ED32DC">
              <w:t xml:space="preserve"> přeložení 1x stožáru VO viz koordinační situační nákres</w:t>
            </w:r>
            <w:r w:rsidR="00D775FC">
              <w:t>; uložení rezervní kabelové chráničky v celé délce kabelové trasy SSZ</w:t>
            </w:r>
          </w:p>
          <w:p w14:paraId="5454C8FC" w14:textId="0C25F8A0" w:rsidR="00C54409" w:rsidRDefault="00C54409" w:rsidP="001300B2"/>
        </w:tc>
      </w:tr>
      <w:tr w:rsidR="00032658" w14:paraId="7B02E805" w14:textId="77777777" w:rsidTr="00621381">
        <w:tc>
          <w:tcPr>
            <w:tcW w:w="621" w:type="dxa"/>
          </w:tcPr>
          <w:p w14:paraId="072DCB52" w14:textId="6C164D32" w:rsidR="00032658" w:rsidRDefault="00032658" w:rsidP="001300B2">
            <w:r>
              <w:t>VI</w:t>
            </w:r>
          </w:p>
        </w:tc>
        <w:tc>
          <w:tcPr>
            <w:tcW w:w="3202" w:type="dxa"/>
          </w:tcPr>
          <w:p w14:paraId="02DDB959" w14:textId="4D882B8D" w:rsidR="00032658" w:rsidRDefault="00032658" w:rsidP="001300B2">
            <w:r>
              <w:t>Komenského nám. – SEVER</w:t>
            </w:r>
          </w:p>
        </w:tc>
        <w:tc>
          <w:tcPr>
            <w:tcW w:w="6371" w:type="dxa"/>
          </w:tcPr>
          <w:p w14:paraId="7188CBCE" w14:textId="658F2A1F" w:rsidR="00714672" w:rsidRDefault="00714672" w:rsidP="001300B2">
            <w:r>
              <w:t>řadič typu CROSS RS-4 (instalace 11/2016)</w:t>
            </w:r>
            <w:r w:rsidR="00B85D5E">
              <w:t>;</w:t>
            </w:r>
          </w:p>
          <w:p w14:paraId="404FE597" w14:textId="47268713" w:rsidR="008F7AD6" w:rsidRDefault="008F7AD6" w:rsidP="001300B2">
            <w:r>
              <w:t>je součástí koordinovaného tahu K1;</w:t>
            </w:r>
          </w:p>
          <w:p w14:paraId="45AE9E7A" w14:textId="77777777" w:rsidR="00032658" w:rsidRDefault="00714672" w:rsidP="001300B2">
            <w:r>
              <w:t xml:space="preserve">předpokládá se </w:t>
            </w:r>
            <w:r w:rsidR="009657B8">
              <w:t xml:space="preserve">zachování stávajícího řadiče a jeho </w:t>
            </w:r>
            <w:r>
              <w:t xml:space="preserve">doplnění o jednotku RSU </w:t>
            </w:r>
            <w:r w:rsidR="00FC730E">
              <w:t xml:space="preserve">pro zajištění podpory preference s využitím </w:t>
            </w:r>
            <w:r>
              <w:t>C2X</w:t>
            </w:r>
            <w:r w:rsidR="00C54409">
              <w:t>;</w:t>
            </w:r>
          </w:p>
          <w:p w14:paraId="6FD00D3E" w14:textId="77777777" w:rsidR="00C54409" w:rsidRDefault="00C54409" w:rsidP="001300B2"/>
          <w:p w14:paraId="044997FB" w14:textId="77777777" w:rsidR="00C54409" w:rsidRDefault="00C54409" w:rsidP="001300B2">
            <w:r w:rsidRPr="00C54409">
              <w:rPr>
                <w:u w:val="single"/>
              </w:rPr>
              <w:t>specifické požadavky:</w:t>
            </w:r>
            <w:r>
              <w:t xml:space="preserve"> způsob propojení jednotky RSU s řadičem uvedený v koordinačním situačním nákresu je doporučením.</w:t>
            </w:r>
          </w:p>
          <w:p w14:paraId="47ED7088" w14:textId="038AF0EE" w:rsidR="00C54409" w:rsidRDefault="00C54409" w:rsidP="001300B2"/>
        </w:tc>
      </w:tr>
      <w:tr w:rsidR="00032658" w14:paraId="21C3158F" w14:textId="77777777" w:rsidTr="006C5490">
        <w:tc>
          <w:tcPr>
            <w:tcW w:w="621" w:type="dxa"/>
          </w:tcPr>
          <w:p w14:paraId="398C071F" w14:textId="6AAD13ED" w:rsidR="00032658" w:rsidRDefault="00032658" w:rsidP="001300B2">
            <w:r>
              <w:t>D</w:t>
            </w:r>
          </w:p>
        </w:tc>
        <w:tc>
          <w:tcPr>
            <w:tcW w:w="3202" w:type="dxa"/>
          </w:tcPr>
          <w:p w14:paraId="4BF9FB1D" w14:textId="235A0A9A" w:rsidR="00032658" w:rsidRDefault="00032658" w:rsidP="001300B2">
            <w:r>
              <w:t>Masarykovo nám.</w:t>
            </w:r>
          </w:p>
        </w:tc>
        <w:tc>
          <w:tcPr>
            <w:tcW w:w="6371" w:type="dxa"/>
          </w:tcPr>
          <w:p w14:paraId="10D05541" w14:textId="2067A53F" w:rsidR="00032658" w:rsidRDefault="00714672" w:rsidP="001300B2">
            <w:r>
              <w:t>řadič typu CROSS RS-</w:t>
            </w:r>
            <w:r w:rsidR="002B4E85">
              <w:t>2</w:t>
            </w:r>
            <w:r>
              <w:t xml:space="preserve"> (instalace 9/1998)</w:t>
            </w:r>
            <w:r w:rsidR="00B85D5E">
              <w:t>;</w:t>
            </w:r>
          </w:p>
          <w:p w14:paraId="39362535" w14:textId="338452DD" w:rsidR="00714672" w:rsidRDefault="007A3AC5" w:rsidP="001300B2">
            <w:r>
              <w:t>křižovatka určená k celkové rekonstrukci, včetně rozšíření o podporu preference dopravy s využitím C2X</w:t>
            </w:r>
            <w:r w:rsidR="00FC730E">
              <w:t>;</w:t>
            </w:r>
          </w:p>
          <w:p w14:paraId="766BB589" w14:textId="0BDFEF2D" w:rsidR="003C436B" w:rsidRDefault="003C436B" w:rsidP="001300B2">
            <w:r>
              <w:t>je součástí koordinovaného tahu K1;</w:t>
            </w:r>
          </w:p>
          <w:p w14:paraId="504A9BA9" w14:textId="77777777" w:rsidR="00C54409" w:rsidRDefault="00C54409" w:rsidP="001300B2"/>
          <w:p w14:paraId="42B920DD" w14:textId="77777777" w:rsidR="006E2BD7" w:rsidRDefault="006E2BD7" w:rsidP="001300B2">
            <w:r w:rsidRPr="008F7AD6">
              <w:rPr>
                <w:u w:val="single"/>
              </w:rPr>
              <w:t>specifické požadavky:</w:t>
            </w:r>
            <w:r w:rsidR="008F7AD6">
              <w:t xml:space="preserve"> uložení rezervní kabelové chráničky v celé délce kabelové trasy SSZ</w:t>
            </w:r>
          </w:p>
          <w:p w14:paraId="7AFEF327" w14:textId="0E328230" w:rsidR="008F7AD6" w:rsidRDefault="008F7AD6" w:rsidP="001300B2"/>
        </w:tc>
      </w:tr>
      <w:tr w:rsidR="00032658" w14:paraId="4F478736" w14:textId="77777777" w:rsidTr="001E4422">
        <w:tc>
          <w:tcPr>
            <w:tcW w:w="621" w:type="dxa"/>
          </w:tcPr>
          <w:p w14:paraId="541EC220" w14:textId="50558AEA" w:rsidR="00032658" w:rsidRDefault="00032658" w:rsidP="001300B2">
            <w:r>
              <w:t>S</w:t>
            </w:r>
          </w:p>
        </w:tc>
        <w:tc>
          <w:tcPr>
            <w:tcW w:w="3202" w:type="dxa"/>
          </w:tcPr>
          <w:p w14:paraId="3B0A21CA" w14:textId="5AEF2FE8" w:rsidR="00032658" w:rsidRDefault="00032658" w:rsidP="001300B2">
            <w:r>
              <w:t>Bráfova x Sirotčí</w:t>
            </w:r>
          </w:p>
        </w:tc>
        <w:tc>
          <w:tcPr>
            <w:tcW w:w="6371" w:type="dxa"/>
          </w:tcPr>
          <w:p w14:paraId="6B019B61" w14:textId="6A4DBFCA" w:rsidR="002F21EA" w:rsidRDefault="002F21EA" w:rsidP="002F21EA">
            <w:r>
              <w:t>řadič typu CROSS RS-</w:t>
            </w:r>
            <w:r w:rsidR="00530F29">
              <w:t>3</w:t>
            </w:r>
            <w:r>
              <w:t xml:space="preserve"> (instalace 11/2007)</w:t>
            </w:r>
            <w:r w:rsidR="00B85D5E">
              <w:t>;</w:t>
            </w:r>
          </w:p>
          <w:p w14:paraId="43C38837" w14:textId="28E73D55" w:rsidR="00B85D5E" w:rsidRDefault="00B85D5E" w:rsidP="002F21EA">
            <w:r>
              <w:t>řadič nepodporuje protokol OCIT-O v2.0;</w:t>
            </w:r>
          </w:p>
          <w:p w14:paraId="4A28B142" w14:textId="18C99D48" w:rsidR="003C436B" w:rsidRDefault="003C436B" w:rsidP="002F21EA">
            <w:r>
              <w:t>je součástí koordinovaného tahu K1;</w:t>
            </w:r>
          </w:p>
          <w:p w14:paraId="3ABD55C2" w14:textId="77777777" w:rsidR="00032658" w:rsidRDefault="002F21EA" w:rsidP="002F21EA">
            <w:r>
              <w:t>rekonstrukce této křižovatky není požadována</w:t>
            </w:r>
          </w:p>
          <w:p w14:paraId="5151EEEB" w14:textId="532E8551" w:rsidR="008F7AD6" w:rsidRDefault="008F7AD6" w:rsidP="002F21EA"/>
        </w:tc>
      </w:tr>
      <w:tr w:rsidR="00032658" w14:paraId="6693C9FF" w14:textId="77777777" w:rsidTr="001E4422">
        <w:tc>
          <w:tcPr>
            <w:tcW w:w="621" w:type="dxa"/>
          </w:tcPr>
          <w:p w14:paraId="061AF44B" w14:textId="250DC37B" w:rsidR="00032658" w:rsidRDefault="00032658" w:rsidP="001300B2">
            <w:r>
              <w:t>I</w:t>
            </w:r>
          </w:p>
        </w:tc>
        <w:tc>
          <w:tcPr>
            <w:tcW w:w="3202" w:type="dxa"/>
          </w:tcPr>
          <w:p w14:paraId="531A9445" w14:textId="500ABE80" w:rsidR="00032658" w:rsidRDefault="00032658" w:rsidP="001300B2">
            <w:proofErr w:type="spellStart"/>
            <w:r>
              <w:t>Jejkovská</w:t>
            </w:r>
            <w:proofErr w:type="spellEnd"/>
            <w:r>
              <w:t xml:space="preserve"> brána x </w:t>
            </w:r>
            <w:proofErr w:type="spellStart"/>
            <w:r>
              <w:t>B.Václavka</w:t>
            </w:r>
            <w:proofErr w:type="spellEnd"/>
            <w:r>
              <w:t xml:space="preserve"> x </w:t>
            </w:r>
            <w:proofErr w:type="spellStart"/>
            <w:r>
              <w:t>S.Osovského</w:t>
            </w:r>
            <w:proofErr w:type="spellEnd"/>
            <w:r>
              <w:t xml:space="preserve"> x Soukenická</w:t>
            </w:r>
          </w:p>
        </w:tc>
        <w:tc>
          <w:tcPr>
            <w:tcW w:w="6371" w:type="dxa"/>
          </w:tcPr>
          <w:p w14:paraId="36677DEE" w14:textId="2E074470" w:rsidR="00032658" w:rsidRDefault="002F21EA" w:rsidP="001300B2">
            <w:r>
              <w:t xml:space="preserve">křižovatka </w:t>
            </w:r>
            <w:r w:rsidR="00FB1130">
              <w:t xml:space="preserve">bude </w:t>
            </w:r>
            <w:r>
              <w:t>přebudovaná na řízení s využitím SSZ v roce 2022 současně s rekonstrukcí přilehlého Karlova náměstí;</w:t>
            </w:r>
          </w:p>
          <w:p w14:paraId="0B867F6B" w14:textId="433B20AD" w:rsidR="00CA5F8A" w:rsidRDefault="00CA5F8A" w:rsidP="001300B2">
            <w:r>
              <w:t xml:space="preserve">osazení řadičem </w:t>
            </w:r>
            <w:r w:rsidR="002B4E85">
              <w:t>CROSS</w:t>
            </w:r>
            <w:r w:rsidR="00661638">
              <w:t xml:space="preserve"> RS-4 nebo jiným kompatibilním se stávajícími SSZ v Třebíči, </w:t>
            </w:r>
            <w:r>
              <w:t>a elektrickou výstrojí</w:t>
            </w:r>
            <w:r w:rsidR="007A3AC5">
              <w:t>, včetně technologie pro zajištění podpory preference dopravy s využitím C2X,</w:t>
            </w:r>
            <w:r>
              <w:t xml:space="preserve"> proběhne v druhé polovině roku 2022;</w:t>
            </w:r>
          </w:p>
          <w:p w14:paraId="08F12006" w14:textId="560E962D" w:rsidR="00CA5F8A" w:rsidRDefault="00661638" w:rsidP="001300B2">
            <w:r>
              <w:t xml:space="preserve">bude začleněna do </w:t>
            </w:r>
            <w:r w:rsidR="00CA5F8A">
              <w:t>koordinovaného tahu K1;</w:t>
            </w:r>
          </w:p>
          <w:p w14:paraId="32E06BC9" w14:textId="037C9156" w:rsidR="008F7AD6" w:rsidRDefault="008F7AD6" w:rsidP="001300B2"/>
        </w:tc>
      </w:tr>
      <w:tr w:rsidR="00032658" w14:paraId="286201FD" w14:textId="77777777" w:rsidTr="001E4422">
        <w:tc>
          <w:tcPr>
            <w:tcW w:w="621" w:type="dxa"/>
          </w:tcPr>
          <w:p w14:paraId="4EB91C85" w14:textId="422E73EC" w:rsidR="00032658" w:rsidRDefault="00032658" w:rsidP="001300B2">
            <w:r>
              <w:t>C1</w:t>
            </w:r>
          </w:p>
        </w:tc>
        <w:tc>
          <w:tcPr>
            <w:tcW w:w="3202" w:type="dxa"/>
          </w:tcPr>
          <w:p w14:paraId="2E87EED6" w14:textId="6C6E5948" w:rsidR="00032658" w:rsidRDefault="00032658" w:rsidP="001300B2">
            <w:r>
              <w:t>Bráfova x Nádražní</w:t>
            </w:r>
          </w:p>
        </w:tc>
        <w:tc>
          <w:tcPr>
            <w:tcW w:w="6371" w:type="dxa"/>
          </w:tcPr>
          <w:p w14:paraId="46C7405A" w14:textId="4E616EEE" w:rsidR="00032658" w:rsidRDefault="00CA5F8A" w:rsidP="001300B2">
            <w:r>
              <w:t>řadič typu CROSS RS-</w:t>
            </w:r>
            <w:r w:rsidR="002B4E85">
              <w:t>2</w:t>
            </w:r>
            <w:r>
              <w:t xml:space="preserve"> (instalace 10/1999)</w:t>
            </w:r>
            <w:r w:rsidR="009657B8">
              <w:t>;</w:t>
            </w:r>
          </w:p>
          <w:p w14:paraId="4F044B43" w14:textId="4CA0797F" w:rsidR="00FC730E" w:rsidRDefault="007A3AC5" w:rsidP="001300B2">
            <w:r>
              <w:t>křižovatka určená k celkové rekonstrukci, včetně rozšíření o podporu preference dopravy s využitím C2X</w:t>
            </w:r>
            <w:r w:rsidR="00FC730E">
              <w:t>;</w:t>
            </w:r>
          </w:p>
          <w:p w14:paraId="02AE3CBA" w14:textId="6935C646" w:rsidR="009657B8" w:rsidRDefault="009657B8" w:rsidP="001300B2">
            <w:r>
              <w:t>je součástí koordinovaného tahu K1;</w:t>
            </w:r>
          </w:p>
          <w:p w14:paraId="615DADE3" w14:textId="77777777" w:rsidR="004E399A" w:rsidRDefault="004E399A" w:rsidP="001300B2"/>
          <w:p w14:paraId="06388D78" w14:textId="77777777" w:rsidR="009657B8" w:rsidRDefault="009657B8" w:rsidP="001300B2">
            <w:r w:rsidRPr="004E399A">
              <w:rPr>
                <w:u w:val="single"/>
              </w:rPr>
              <w:lastRenderedPageBreak/>
              <w:t>specifické požadavky:</w:t>
            </w:r>
            <w:r w:rsidR="004E399A">
              <w:t xml:space="preserve"> pro část kabelové trasy SSZ využití stávajících chrániček, část kabelové trasy v nově provedeném výkopu, viz koordinační situační výkres</w:t>
            </w:r>
          </w:p>
          <w:p w14:paraId="1A256A0C" w14:textId="4E21EAC6" w:rsidR="004E399A" w:rsidRDefault="004E399A" w:rsidP="001300B2"/>
        </w:tc>
      </w:tr>
      <w:tr w:rsidR="00032658" w14:paraId="133BCD8B" w14:textId="77777777" w:rsidTr="001E4422">
        <w:tc>
          <w:tcPr>
            <w:tcW w:w="621" w:type="dxa"/>
          </w:tcPr>
          <w:p w14:paraId="62B1B3D3" w14:textId="21CF8A7E" w:rsidR="00032658" w:rsidRDefault="00032658" w:rsidP="001300B2">
            <w:r>
              <w:lastRenderedPageBreak/>
              <w:t>III</w:t>
            </w:r>
          </w:p>
        </w:tc>
        <w:tc>
          <w:tcPr>
            <w:tcW w:w="3202" w:type="dxa"/>
          </w:tcPr>
          <w:p w14:paraId="564C870F" w14:textId="79EEFD0E" w:rsidR="00032658" w:rsidRDefault="00032658" w:rsidP="001300B2">
            <w:r>
              <w:t>Purkyňovo nám.</w:t>
            </w:r>
          </w:p>
        </w:tc>
        <w:tc>
          <w:tcPr>
            <w:tcW w:w="6371" w:type="dxa"/>
          </w:tcPr>
          <w:p w14:paraId="7F6FE513" w14:textId="149532FA" w:rsidR="00032658" w:rsidRDefault="009657B8" w:rsidP="001300B2">
            <w:r>
              <w:t>řadič typu CROSS RS-4 (instalace 5/2015);</w:t>
            </w:r>
          </w:p>
          <w:p w14:paraId="11108F2B" w14:textId="3015CC6C" w:rsidR="009657B8" w:rsidRDefault="00FC730E" w:rsidP="001300B2">
            <w:r>
              <w:t>předpokládá se zachování stávajícího řadiče a jeho doplnění o jednotku RSU pro zajištění podpory preference s využitím C2X</w:t>
            </w:r>
            <w:r w:rsidR="009657B8">
              <w:t>;</w:t>
            </w:r>
          </w:p>
          <w:p w14:paraId="74F6D063" w14:textId="77777777" w:rsidR="009657B8" w:rsidRDefault="009657B8" w:rsidP="001300B2">
            <w:r>
              <w:t>je součástí koordinovaného tahu K1;</w:t>
            </w:r>
          </w:p>
          <w:p w14:paraId="434B7436" w14:textId="77777777" w:rsidR="00A74529" w:rsidRDefault="00A74529" w:rsidP="001300B2"/>
          <w:p w14:paraId="26E8BE14" w14:textId="6C1B303D" w:rsidR="009657B8" w:rsidRDefault="009657B8" w:rsidP="001300B2">
            <w:r w:rsidRPr="00A74529">
              <w:rPr>
                <w:u w:val="single"/>
              </w:rPr>
              <w:t>specifické požadavky:</w:t>
            </w:r>
            <w:r w:rsidR="00A74529">
              <w:t xml:space="preserve"> způsob propojení jednotky RSU s řadičem uvedený v koordinačním situačním nákresu je doporučením.</w:t>
            </w:r>
          </w:p>
          <w:p w14:paraId="28CE73C3" w14:textId="40B62651" w:rsidR="00A74529" w:rsidRDefault="00A74529" w:rsidP="001300B2"/>
        </w:tc>
      </w:tr>
      <w:tr w:rsidR="00032658" w14:paraId="4DCFF883" w14:textId="77777777" w:rsidTr="001E4422">
        <w:tc>
          <w:tcPr>
            <w:tcW w:w="621" w:type="dxa"/>
          </w:tcPr>
          <w:p w14:paraId="5F745649" w14:textId="606EE9B6" w:rsidR="00032658" w:rsidRDefault="00032658" w:rsidP="001300B2">
            <w:r>
              <w:t>V</w:t>
            </w:r>
          </w:p>
        </w:tc>
        <w:tc>
          <w:tcPr>
            <w:tcW w:w="3202" w:type="dxa"/>
          </w:tcPr>
          <w:p w14:paraId="0D1F212A" w14:textId="2A2EDE7B" w:rsidR="00032658" w:rsidRDefault="00032658" w:rsidP="001300B2">
            <w:r>
              <w:t>Hrotovická x Kosmákova</w:t>
            </w:r>
          </w:p>
        </w:tc>
        <w:tc>
          <w:tcPr>
            <w:tcW w:w="6371" w:type="dxa"/>
          </w:tcPr>
          <w:p w14:paraId="47C3B1AC" w14:textId="77777777" w:rsidR="00032658" w:rsidRDefault="009657B8" w:rsidP="001300B2">
            <w:r>
              <w:t>řadič typu CROSS RS-4 (instalace 11/2020)</w:t>
            </w:r>
            <w:r w:rsidR="00EF2E6F">
              <w:t>;</w:t>
            </w:r>
          </w:p>
          <w:p w14:paraId="3983EB9A" w14:textId="4E27388B" w:rsidR="00EF2E6F" w:rsidRDefault="00FC730E" w:rsidP="00EF2E6F">
            <w:r>
              <w:t>předpokládá se zachování stávajícího řadiče a jeho doplnění o jednotku RSU pro zajištění podpory preference s využitím C2X</w:t>
            </w:r>
            <w:r w:rsidR="00EF2E6F">
              <w:t>;</w:t>
            </w:r>
          </w:p>
          <w:p w14:paraId="7E16B8FB" w14:textId="159CE24C" w:rsidR="00EF2E6F" w:rsidRDefault="00EF2E6F" w:rsidP="00EF2E6F">
            <w:r>
              <w:t>není součástí koordinovaného tahu;</w:t>
            </w:r>
          </w:p>
          <w:p w14:paraId="7D501CCE" w14:textId="77777777" w:rsidR="00A74529" w:rsidRDefault="00A74529" w:rsidP="00EF2E6F"/>
          <w:p w14:paraId="28E70149" w14:textId="77777777" w:rsidR="00A74529" w:rsidRDefault="00A650CB" w:rsidP="00EF2E6F">
            <w:r w:rsidRPr="00A74529">
              <w:rPr>
                <w:u w:val="single"/>
              </w:rPr>
              <w:t>specifické požadavky:</w:t>
            </w:r>
            <w:r>
              <w:t xml:space="preserve"> způsob propojení jednotky RSU s řadičem uvedený v koordinačním situačním nákresu je doporučením.</w:t>
            </w:r>
          </w:p>
          <w:p w14:paraId="2A0CF2EB" w14:textId="38BF95EA" w:rsidR="00A650CB" w:rsidRDefault="00A650CB" w:rsidP="00EF2E6F"/>
        </w:tc>
      </w:tr>
      <w:tr w:rsidR="00032658" w14:paraId="62B0343D" w14:textId="77777777" w:rsidTr="001E4422">
        <w:tc>
          <w:tcPr>
            <w:tcW w:w="621" w:type="dxa"/>
          </w:tcPr>
          <w:p w14:paraId="69B5C570" w14:textId="6319DAAA" w:rsidR="00032658" w:rsidRDefault="00032658" w:rsidP="001300B2">
            <w:r>
              <w:t>R</w:t>
            </w:r>
          </w:p>
        </w:tc>
        <w:tc>
          <w:tcPr>
            <w:tcW w:w="3202" w:type="dxa"/>
          </w:tcPr>
          <w:p w14:paraId="7D644AE7" w14:textId="69351773" w:rsidR="00032658" w:rsidRDefault="00032658" w:rsidP="001300B2">
            <w:r>
              <w:t>Brněnská x Rafaelova</w:t>
            </w:r>
          </w:p>
        </w:tc>
        <w:tc>
          <w:tcPr>
            <w:tcW w:w="6371" w:type="dxa"/>
          </w:tcPr>
          <w:p w14:paraId="60E21E49" w14:textId="0AE97163" w:rsidR="00032658" w:rsidRPr="00D07B39" w:rsidRDefault="00EF2E6F" w:rsidP="001300B2">
            <w:r w:rsidRPr="00D07B39">
              <w:t>řadič typu CROSS RS-</w:t>
            </w:r>
            <w:r w:rsidR="002B4E85" w:rsidRPr="00D07B39">
              <w:t>2</w:t>
            </w:r>
            <w:r w:rsidRPr="00D07B39">
              <w:t xml:space="preserve"> (instalace 10/2001)</w:t>
            </w:r>
            <w:r w:rsidR="00530F29" w:rsidRPr="00D07B39">
              <w:t>;</w:t>
            </w:r>
          </w:p>
          <w:p w14:paraId="5CCDD7DA" w14:textId="77777777" w:rsidR="00EF2E6F" w:rsidRPr="00D07B39" w:rsidRDefault="00EF2E6F" w:rsidP="001300B2">
            <w:r w:rsidRPr="00D07B39">
              <w:t>rekonstrukce této křižovatky není požadována s ohledem na plánovanou výstavbu obchvatu a změnu dopravního řešení dané lokality</w:t>
            </w:r>
          </w:p>
          <w:p w14:paraId="3E15BAE8" w14:textId="34272547" w:rsidR="00A650CB" w:rsidRPr="00D07B39" w:rsidRDefault="00A650CB" w:rsidP="001300B2"/>
        </w:tc>
      </w:tr>
      <w:tr w:rsidR="00032658" w14:paraId="41D27A3D" w14:textId="77777777" w:rsidTr="001E4422">
        <w:tc>
          <w:tcPr>
            <w:tcW w:w="621" w:type="dxa"/>
          </w:tcPr>
          <w:p w14:paraId="3FD9A58F" w14:textId="631F0074" w:rsidR="00032658" w:rsidRDefault="00032658" w:rsidP="001300B2">
            <w:r>
              <w:t>II</w:t>
            </w:r>
          </w:p>
        </w:tc>
        <w:tc>
          <w:tcPr>
            <w:tcW w:w="3202" w:type="dxa"/>
          </w:tcPr>
          <w:p w14:paraId="1BB133D8" w14:textId="3344B2AA" w:rsidR="00032658" w:rsidRDefault="00032658" w:rsidP="001300B2">
            <w:r>
              <w:t xml:space="preserve">Znojemská x </w:t>
            </w:r>
            <w:r w:rsidR="00EF2E6F">
              <w:t>O</w:t>
            </w:r>
            <w:r>
              <w:t>krajová x Demlova</w:t>
            </w:r>
          </w:p>
        </w:tc>
        <w:tc>
          <w:tcPr>
            <w:tcW w:w="6371" w:type="dxa"/>
          </w:tcPr>
          <w:p w14:paraId="1B26C9D7" w14:textId="77777777" w:rsidR="00032658" w:rsidRPr="00D07B39" w:rsidRDefault="00FC730E" w:rsidP="001300B2">
            <w:r w:rsidRPr="00D07B39">
              <w:t>tato křižovatka není v současné době osazena systémem SSZ;</w:t>
            </w:r>
          </w:p>
          <w:p w14:paraId="383BDDB2" w14:textId="55467EF9" w:rsidR="00FC730E" w:rsidRPr="00D07B39" w:rsidRDefault="00FC730E" w:rsidP="001300B2">
            <w:r w:rsidRPr="00D07B39">
              <w:t xml:space="preserve">je požadováno osazení křižovatky systémem SSZ </w:t>
            </w:r>
            <w:r w:rsidR="002B4E85" w:rsidRPr="00D07B39">
              <w:t>s vlastnostmi požadovanými ZD</w:t>
            </w:r>
          </w:p>
          <w:p w14:paraId="201DEFBB" w14:textId="7AE29449" w:rsidR="00860D05" w:rsidRPr="00D07B39" w:rsidRDefault="00860D05" w:rsidP="001300B2">
            <w:r w:rsidRPr="00D07B39">
              <w:t>křižovatka bude začleněna do koordinovaného tahu K2</w:t>
            </w:r>
            <w:r w:rsidR="002B4E85" w:rsidRPr="00D07B39">
              <w:t xml:space="preserve"> a musí být v koordinaci se SSZ Znojemská x Spojovací, kde se nachází řadič RS-3</w:t>
            </w:r>
            <w:r w:rsidRPr="00D07B39">
              <w:t>;</w:t>
            </w:r>
          </w:p>
          <w:p w14:paraId="7DF2C54E" w14:textId="77777777" w:rsidR="00A650CB" w:rsidRPr="00D07B39" w:rsidRDefault="00A650CB" w:rsidP="001300B2"/>
          <w:p w14:paraId="35B78EC8" w14:textId="3A5828B9" w:rsidR="00860D05" w:rsidRPr="00D07B39" w:rsidRDefault="00860D05" w:rsidP="001300B2">
            <w:r w:rsidRPr="00D07B39">
              <w:rPr>
                <w:u w:val="single"/>
              </w:rPr>
              <w:t>specifické požadavky:</w:t>
            </w:r>
            <w:r w:rsidR="00A650CB" w:rsidRPr="00D07B39">
              <w:t xml:space="preserve"> uložení rezervní kabelové chráničky v celé délce kabelové trasy SSZ</w:t>
            </w:r>
            <w:r w:rsidR="001169E2" w:rsidRPr="00D07B39">
              <w:t>; zemní práce koordinovat s realizací křižovatky „G Znojemská x Kubišova x Družstevní“</w:t>
            </w:r>
          </w:p>
          <w:p w14:paraId="4D75F8B1" w14:textId="6588371F" w:rsidR="00A650CB" w:rsidRPr="00D07B39" w:rsidRDefault="00A650CB" w:rsidP="001300B2"/>
        </w:tc>
      </w:tr>
      <w:tr w:rsidR="00032658" w14:paraId="7DCEBB90" w14:textId="77777777" w:rsidTr="001E4422">
        <w:tc>
          <w:tcPr>
            <w:tcW w:w="621" w:type="dxa"/>
          </w:tcPr>
          <w:p w14:paraId="1516EFB7" w14:textId="33663AFD" w:rsidR="00032658" w:rsidRDefault="00032658" w:rsidP="001300B2">
            <w:r>
              <w:t>G</w:t>
            </w:r>
          </w:p>
        </w:tc>
        <w:tc>
          <w:tcPr>
            <w:tcW w:w="3202" w:type="dxa"/>
          </w:tcPr>
          <w:p w14:paraId="2BF70816" w14:textId="5F8025E0" w:rsidR="00032658" w:rsidRDefault="00032658" w:rsidP="001300B2">
            <w:r>
              <w:t>Znojemská x Kubišova x Družstevní</w:t>
            </w:r>
          </w:p>
        </w:tc>
        <w:tc>
          <w:tcPr>
            <w:tcW w:w="6371" w:type="dxa"/>
          </w:tcPr>
          <w:p w14:paraId="2BB8D736" w14:textId="0C8205A7" w:rsidR="00860D05" w:rsidRPr="00D07B39" w:rsidRDefault="00860D05" w:rsidP="00860D05">
            <w:r w:rsidRPr="00D07B39">
              <w:t>řadič typu CROSS RS-</w:t>
            </w:r>
            <w:r w:rsidR="002B4E85" w:rsidRPr="00D07B39">
              <w:t>2</w:t>
            </w:r>
            <w:r w:rsidRPr="00D07B39">
              <w:t xml:space="preserve"> (instalace 4/2004);</w:t>
            </w:r>
          </w:p>
          <w:p w14:paraId="6D24F719" w14:textId="1CE29696" w:rsidR="00860D05" w:rsidRPr="00D07B39" w:rsidRDefault="007A3AC5" w:rsidP="00860D05">
            <w:r w:rsidRPr="00D07B39">
              <w:t>křižovatka určená k celkové rekonstrukci, včetně rozšíření o podporu preference dopravy s využitím C2X</w:t>
            </w:r>
            <w:r w:rsidR="00860D05" w:rsidRPr="00D07B39">
              <w:t>;</w:t>
            </w:r>
          </w:p>
          <w:p w14:paraId="3E287B09" w14:textId="0B0C0F3D" w:rsidR="00860D05" w:rsidRPr="00D07B39" w:rsidRDefault="00860D05" w:rsidP="00860D05">
            <w:r w:rsidRPr="00D07B39">
              <w:t>je součástí koordinovaného tahu K2</w:t>
            </w:r>
            <w:r w:rsidR="002B4E85" w:rsidRPr="00D07B39">
              <w:t>, kde se na SSZ Znojemská x Spojovací nachází řadič RS-3</w:t>
            </w:r>
            <w:r w:rsidRPr="00D07B39">
              <w:t>;</w:t>
            </w:r>
          </w:p>
          <w:p w14:paraId="128BDDA2" w14:textId="77777777" w:rsidR="001169E2" w:rsidRPr="00D07B39" w:rsidRDefault="001169E2" w:rsidP="00860D05"/>
          <w:p w14:paraId="29AEFE6A" w14:textId="45D083AC" w:rsidR="00032658" w:rsidRPr="00D07B39" w:rsidRDefault="00860D05" w:rsidP="00860D05">
            <w:r w:rsidRPr="00D07B39">
              <w:rPr>
                <w:u w:val="single"/>
              </w:rPr>
              <w:t>specifické požadavky:</w:t>
            </w:r>
            <w:r w:rsidR="001169E2" w:rsidRPr="00D07B39">
              <w:t xml:space="preserve"> </w:t>
            </w:r>
            <w:r w:rsidR="008E4775" w:rsidRPr="00D07B39">
              <w:t xml:space="preserve">uložení rezervní kabelové chráničky v celé délce kabelové trasy SSZ; </w:t>
            </w:r>
            <w:r w:rsidR="001169E2" w:rsidRPr="00D07B39">
              <w:t>zemní práce koordinovat s realizací křižovatky „II Znojemská x Okrajová x Demlova“</w:t>
            </w:r>
          </w:p>
          <w:p w14:paraId="3373D568" w14:textId="1AC243C8" w:rsidR="001169E2" w:rsidRPr="00D07B39" w:rsidRDefault="001169E2" w:rsidP="00860D05"/>
        </w:tc>
      </w:tr>
      <w:tr w:rsidR="00032658" w14:paraId="2A3AE601" w14:textId="77777777" w:rsidTr="001E4422">
        <w:tc>
          <w:tcPr>
            <w:tcW w:w="621" w:type="dxa"/>
          </w:tcPr>
          <w:p w14:paraId="5B6D2596" w14:textId="5239F23E" w:rsidR="00032658" w:rsidRDefault="00032658" w:rsidP="001300B2">
            <w:r>
              <w:t>Z</w:t>
            </w:r>
          </w:p>
        </w:tc>
        <w:tc>
          <w:tcPr>
            <w:tcW w:w="3202" w:type="dxa"/>
          </w:tcPr>
          <w:p w14:paraId="0547D405" w14:textId="1C1CBC8F" w:rsidR="00032658" w:rsidRDefault="00032658" w:rsidP="001300B2">
            <w:r>
              <w:t>Znojemská x Spojovací</w:t>
            </w:r>
          </w:p>
        </w:tc>
        <w:tc>
          <w:tcPr>
            <w:tcW w:w="6371" w:type="dxa"/>
          </w:tcPr>
          <w:p w14:paraId="5B45070A" w14:textId="1F398BA3" w:rsidR="00806A09" w:rsidRPr="00D07B39" w:rsidRDefault="00806A09" w:rsidP="00806A09">
            <w:r w:rsidRPr="00D07B39">
              <w:t>řadič typu CROSS RS-</w:t>
            </w:r>
            <w:r w:rsidR="00530F29" w:rsidRPr="00D07B39">
              <w:t>3</w:t>
            </w:r>
            <w:r w:rsidRPr="00D07B39">
              <w:t xml:space="preserve"> (instalace 1/2009)</w:t>
            </w:r>
            <w:r w:rsidR="00530F29" w:rsidRPr="00D07B39">
              <w:t>;</w:t>
            </w:r>
          </w:p>
          <w:p w14:paraId="7DAE9D84" w14:textId="37829117" w:rsidR="00530F29" w:rsidRPr="00D07B39" w:rsidRDefault="00530F29" w:rsidP="00806A09">
            <w:r w:rsidRPr="00D07B39">
              <w:t>řadič nepodporuje protokol OCIT-O v2.0;</w:t>
            </w:r>
          </w:p>
          <w:p w14:paraId="05825D36" w14:textId="77777777" w:rsidR="000B54F3" w:rsidRPr="00D07B39" w:rsidRDefault="000B54F3" w:rsidP="000B54F3">
            <w:r w:rsidRPr="00D07B39">
              <w:t>je součástí koordinovaného tahu K2;</w:t>
            </w:r>
          </w:p>
          <w:p w14:paraId="2704FD9E" w14:textId="77777777" w:rsidR="000B54F3" w:rsidRPr="00D07B39" w:rsidRDefault="000B54F3" w:rsidP="00806A09"/>
          <w:p w14:paraId="6847E389" w14:textId="77777777" w:rsidR="00032658" w:rsidRPr="00D07B39" w:rsidRDefault="00806A09" w:rsidP="00806A09">
            <w:r w:rsidRPr="00D07B39">
              <w:t>rekonstrukce této křižovatky není požadována s ohledem na plánovanou výstavbu obchvatu a změnu dopravního řešení dané lokality</w:t>
            </w:r>
          </w:p>
          <w:p w14:paraId="4932502F" w14:textId="2883EDD6" w:rsidR="000B54F3" w:rsidRPr="00D07B39" w:rsidRDefault="000B54F3" w:rsidP="00806A09"/>
        </w:tc>
      </w:tr>
    </w:tbl>
    <w:p w14:paraId="781109C3" w14:textId="77777777" w:rsidR="000F42FD" w:rsidRDefault="000F42FD">
      <w: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21"/>
        <w:gridCol w:w="3202"/>
        <w:gridCol w:w="6371"/>
      </w:tblGrid>
      <w:tr w:rsidR="00032658" w14:paraId="3E04E854" w14:textId="77777777" w:rsidTr="001E4422">
        <w:tc>
          <w:tcPr>
            <w:tcW w:w="621" w:type="dxa"/>
          </w:tcPr>
          <w:p w14:paraId="5B5A8741" w14:textId="11B8C2AC" w:rsidR="00032658" w:rsidRDefault="00032658" w:rsidP="001300B2">
            <w:r>
              <w:lastRenderedPageBreak/>
              <w:t>IV</w:t>
            </w:r>
          </w:p>
        </w:tc>
        <w:tc>
          <w:tcPr>
            <w:tcW w:w="3202" w:type="dxa"/>
          </w:tcPr>
          <w:p w14:paraId="3B03B45C" w14:textId="6B63857E" w:rsidR="00032658" w:rsidRDefault="00032658" w:rsidP="001300B2">
            <w:r>
              <w:t>Hrotovická x Spojovací</w:t>
            </w:r>
          </w:p>
        </w:tc>
        <w:tc>
          <w:tcPr>
            <w:tcW w:w="6371" w:type="dxa"/>
          </w:tcPr>
          <w:p w14:paraId="06B3F2BE" w14:textId="77777777" w:rsidR="00806A09" w:rsidRDefault="00806A09" w:rsidP="00806A09">
            <w:r>
              <w:t>řadič typu CROSS RS-4 (instalace 11/2020);</w:t>
            </w:r>
          </w:p>
          <w:p w14:paraId="4074197F" w14:textId="77777777" w:rsidR="00806A09" w:rsidRDefault="00806A09" w:rsidP="00806A09">
            <w:r>
              <w:t>předpokládá se zachování stávajícího řadiče a jeho doplnění o jednotku RSU pro zajištění podpory preference s využitím C2X;</w:t>
            </w:r>
          </w:p>
          <w:p w14:paraId="4102F900" w14:textId="6E94D02D" w:rsidR="00806A09" w:rsidRDefault="00806A09" w:rsidP="00806A09">
            <w:r>
              <w:t>není součástí koordinovaného tahu;</w:t>
            </w:r>
            <w:r w:rsidR="004E63BB">
              <w:t xml:space="preserve"> v budoucnu se předpokládá její začlenění do koordinovaného tahu K2;</w:t>
            </w:r>
          </w:p>
          <w:p w14:paraId="5E033EE3" w14:textId="77777777" w:rsidR="004E63BB" w:rsidRDefault="004E63BB" w:rsidP="00806A09"/>
          <w:p w14:paraId="15EAE8DE" w14:textId="77777777" w:rsidR="00EC6354" w:rsidRDefault="00EC6354" w:rsidP="00EC6354">
            <w:r w:rsidRPr="00A74529">
              <w:rPr>
                <w:u w:val="single"/>
              </w:rPr>
              <w:t>specifické požadavky:</w:t>
            </w:r>
            <w:r>
              <w:t xml:space="preserve"> způsob propojení jednotky RSU s řadičem uvedený v koordinačním situačním nákresu je doporučením.</w:t>
            </w:r>
          </w:p>
          <w:p w14:paraId="46E799D2" w14:textId="1DDBD79A" w:rsidR="00032658" w:rsidRDefault="00032658" w:rsidP="00806A09"/>
        </w:tc>
      </w:tr>
    </w:tbl>
    <w:p w14:paraId="2FDDB5A1" w14:textId="56A6C6F2" w:rsidR="00576666" w:rsidRDefault="00576666" w:rsidP="001300B2"/>
    <w:p w14:paraId="572B10B2" w14:textId="3D908413" w:rsidR="00AA1B66" w:rsidRDefault="00AA1B66" w:rsidP="001300B2">
      <w:r>
        <w:t>Koordinované tahy:</w:t>
      </w:r>
    </w:p>
    <w:p w14:paraId="6C279F2C" w14:textId="77777777" w:rsidR="004E63BB" w:rsidRDefault="004E63BB" w:rsidP="001300B2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21"/>
        <w:gridCol w:w="3202"/>
        <w:gridCol w:w="6371"/>
      </w:tblGrid>
      <w:tr w:rsidR="00AA1B66" w14:paraId="665A3498" w14:textId="77777777" w:rsidTr="00E162C6">
        <w:tc>
          <w:tcPr>
            <w:tcW w:w="621" w:type="dxa"/>
          </w:tcPr>
          <w:p w14:paraId="6AE2CDA8" w14:textId="77777777" w:rsidR="00AA1B66" w:rsidRDefault="00AA1B66" w:rsidP="00E162C6">
            <w:proofErr w:type="spellStart"/>
            <w:r>
              <w:t>Ozn</w:t>
            </w:r>
            <w:proofErr w:type="spellEnd"/>
            <w:r>
              <w:t>.</w:t>
            </w:r>
          </w:p>
        </w:tc>
        <w:tc>
          <w:tcPr>
            <w:tcW w:w="3202" w:type="dxa"/>
          </w:tcPr>
          <w:p w14:paraId="19F896A7" w14:textId="77777777" w:rsidR="00AA1B66" w:rsidRDefault="00AA1B66" w:rsidP="00E162C6">
            <w:r>
              <w:t>Název</w:t>
            </w:r>
          </w:p>
        </w:tc>
        <w:tc>
          <w:tcPr>
            <w:tcW w:w="6371" w:type="dxa"/>
          </w:tcPr>
          <w:p w14:paraId="70B83871" w14:textId="77777777" w:rsidR="00AA1B66" w:rsidRDefault="00AA1B66" w:rsidP="00E162C6">
            <w:r>
              <w:t>Popis</w:t>
            </w:r>
          </w:p>
        </w:tc>
      </w:tr>
      <w:tr w:rsidR="00AA1B66" w14:paraId="18BF6359" w14:textId="77777777" w:rsidTr="00E162C6">
        <w:tc>
          <w:tcPr>
            <w:tcW w:w="621" w:type="dxa"/>
          </w:tcPr>
          <w:p w14:paraId="2DA09AA3" w14:textId="38E9D953" w:rsidR="00AA1B66" w:rsidRDefault="00AA1B66" w:rsidP="00E162C6">
            <w:r>
              <w:t>K1</w:t>
            </w:r>
          </w:p>
        </w:tc>
        <w:tc>
          <w:tcPr>
            <w:tcW w:w="3202" w:type="dxa"/>
          </w:tcPr>
          <w:p w14:paraId="05593CE1" w14:textId="607D91FA" w:rsidR="00AA1B66" w:rsidRDefault="00AA1B66" w:rsidP="00E162C6">
            <w:r>
              <w:t>Vnitřní město</w:t>
            </w:r>
          </w:p>
        </w:tc>
        <w:tc>
          <w:tcPr>
            <w:tcW w:w="6371" w:type="dxa"/>
          </w:tcPr>
          <w:p w14:paraId="2C5AE1A5" w14:textId="1C3EBCFD" w:rsidR="00AA1B66" w:rsidRDefault="00AA1B66" w:rsidP="00E162C6">
            <w:r>
              <w:t>obsluhuje primárně hlavní průtah městem (</w:t>
            </w:r>
            <w:proofErr w:type="spellStart"/>
            <w:r>
              <w:t>Sucheniova</w:t>
            </w:r>
            <w:proofErr w:type="spellEnd"/>
            <w:r>
              <w:t>-Bráfova-Sportovní), v roce 2022 bude rozšířen za účelem obsluhy Karlova náměstí (po dokončení jeho rekonstrukce)</w:t>
            </w:r>
            <w:r w:rsidR="000B54F3">
              <w:t xml:space="preserve"> o křižovatku „I </w:t>
            </w:r>
            <w:proofErr w:type="spellStart"/>
            <w:r w:rsidR="000B54F3">
              <w:t>Jejkovská</w:t>
            </w:r>
            <w:proofErr w:type="spellEnd"/>
            <w:r w:rsidR="000B54F3">
              <w:t xml:space="preserve"> brána x </w:t>
            </w:r>
            <w:proofErr w:type="spellStart"/>
            <w:r w:rsidR="000B54F3">
              <w:t>B.Václavka</w:t>
            </w:r>
            <w:proofErr w:type="spellEnd"/>
            <w:r w:rsidR="000B54F3">
              <w:t xml:space="preserve"> x </w:t>
            </w:r>
            <w:proofErr w:type="spellStart"/>
            <w:r w:rsidR="000B54F3">
              <w:t>S.Osovského</w:t>
            </w:r>
            <w:proofErr w:type="spellEnd"/>
            <w:r w:rsidR="000B54F3">
              <w:t xml:space="preserve"> x Soukenická“</w:t>
            </w:r>
          </w:p>
          <w:p w14:paraId="2EEB6CF3" w14:textId="114C04A5" w:rsidR="000B54F3" w:rsidRDefault="000B54F3" w:rsidP="00E162C6"/>
        </w:tc>
      </w:tr>
      <w:tr w:rsidR="00AA1B66" w14:paraId="6F29F922" w14:textId="77777777" w:rsidTr="00E162C6">
        <w:tc>
          <w:tcPr>
            <w:tcW w:w="621" w:type="dxa"/>
          </w:tcPr>
          <w:p w14:paraId="0153023C" w14:textId="246069F8" w:rsidR="00AA1B66" w:rsidRDefault="00AA1B66" w:rsidP="00E162C6">
            <w:r>
              <w:t>K2</w:t>
            </w:r>
          </w:p>
        </w:tc>
        <w:tc>
          <w:tcPr>
            <w:tcW w:w="3202" w:type="dxa"/>
          </w:tcPr>
          <w:p w14:paraId="68897469" w14:textId="24EC768E" w:rsidR="00AA1B66" w:rsidRDefault="00AA1B66" w:rsidP="00E162C6">
            <w:r>
              <w:t>Znojemská</w:t>
            </w:r>
          </w:p>
        </w:tc>
        <w:tc>
          <w:tcPr>
            <w:tcW w:w="6371" w:type="dxa"/>
          </w:tcPr>
          <w:p w14:paraId="4292445C" w14:textId="77777777" w:rsidR="000B54F3" w:rsidRDefault="00856CB0" w:rsidP="00E162C6">
            <w:r>
              <w:t>obsluhuje frekventované křižovatky spojující rozlehlé rezidenční a obchodní zóny v jižním okraji města;</w:t>
            </w:r>
          </w:p>
          <w:p w14:paraId="5243C68F" w14:textId="4EAD94A6" w:rsidR="00AA1B66" w:rsidRDefault="001025CC" w:rsidP="00E162C6">
            <w:r>
              <w:br/>
            </w:r>
            <w:r w:rsidR="004F47B3">
              <w:t xml:space="preserve">Město Třebíč bude při nejbližší vhodné příležitosti </w:t>
            </w:r>
            <w:proofErr w:type="gramStart"/>
            <w:r w:rsidR="004F47B3">
              <w:t xml:space="preserve">realizovat </w:t>
            </w:r>
            <w:r w:rsidR="00856CB0">
              <w:t xml:space="preserve"> rozšíření</w:t>
            </w:r>
            <w:proofErr w:type="gramEnd"/>
            <w:r w:rsidR="00856CB0">
              <w:t xml:space="preserve"> o křižovatku „IV Hrotovická x Spojovací“  za účelem zlepšení obsluhy rozsáhlé průmyslové zóny lokality „Hrotovická-</w:t>
            </w:r>
            <w:r>
              <w:t>Žďárského“</w:t>
            </w:r>
            <w:r w:rsidR="004F47B3">
              <w:t>.</w:t>
            </w:r>
          </w:p>
          <w:p w14:paraId="037308EC" w14:textId="358F3728" w:rsidR="000B54F3" w:rsidRDefault="000B54F3" w:rsidP="00E162C6"/>
        </w:tc>
      </w:tr>
    </w:tbl>
    <w:p w14:paraId="06749132" w14:textId="5EDFB490" w:rsidR="00AA1B66" w:rsidRDefault="00AA1B66" w:rsidP="001300B2"/>
    <w:p w14:paraId="471EE51C" w14:textId="54DCD42A" w:rsidR="00856CB0" w:rsidRDefault="001025CC" w:rsidP="001300B2">
      <w:r>
        <w:t>Budoucím záměrem je oba koordinované tahy propojit a zajistit tak lepší obsluhu území obou koordinovaných tahů.</w:t>
      </w:r>
    </w:p>
    <w:p w14:paraId="424B149E" w14:textId="5562D281" w:rsidR="00AA1B66" w:rsidRDefault="00AA1B66" w:rsidP="001300B2"/>
    <w:sectPr w:rsidR="00AA1B66" w:rsidSect="001300B2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0B2"/>
    <w:rsid w:val="00032658"/>
    <w:rsid w:val="00061E0F"/>
    <w:rsid w:val="000B2E99"/>
    <w:rsid w:val="000B54F3"/>
    <w:rsid w:val="000F42FD"/>
    <w:rsid w:val="001025CC"/>
    <w:rsid w:val="001169E2"/>
    <w:rsid w:val="001300B2"/>
    <w:rsid w:val="001977B5"/>
    <w:rsid w:val="001F69EF"/>
    <w:rsid w:val="00246AAA"/>
    <w:rsid w:val="002B4E85"/>
    <w:rsid w:val="002F21EA"/>
    <w:rsid w:val="003979DC"/>
    <w:rsid w:val="003C436B"/>
    <w:rsid w:val="003D5CCB"/>
    <w:rsid w:val="004E399A"/>
    <w:rsid w:val="004E516F"/>
    <w:rsid w:val="004E63BB"/>
    <w:rsid w:val="004F47B3"/>
    <w:rsid w:val="00526F0C"/>
    <w:rsid w:val="00530F29"/>
    <w:rsid w:val="00547974"/>
    <w:rsid w:val="00576666"/>
    <w:rsid w:val="00661638"/>
    <w:rsid w:val="006747B1"/>
    <w:rsid w:val="006E2BD7"/>
    <w:rsid w:val="006E3C8B"/>
    <w:rsid w:val="00703EC6"/>
    <w:rsid w:val="00714672"/>
    <w:rsid w:val="00775019"/>
    <w:rsid w:val="007A3AC5"/>
    <w:rsid w:val="00806A09"/>
    <w:rsid w:val="00841F67"/>
    <w:rsid w:val="00856CB0"/>
    <w:rsid w:val="00860D05"/>
    <w:rsid w:val="00877467"/>
    <w:rsid w:val="008E4775"/>
    <w:rsid w:val="008F7AD6"/>
    <w:rsid w:val="009657B8"/>
    <w:rsid w:val="009700BE"/>
    <w:rsid w:val="00A650CB"/>
    <w:rsid w:val="00A74529"/>
    <w:rsid w:val="00AA1B66"/>
    <w:rsid w:val="00B85D5E"/>
    <w:rsid w:val="00BB46E8"/>
    <w:rsid w:val="00BF3E5A"/>
    <w:rsid w:val="00C54409"/>
    <w:rsid w:val="00C57937"/>
    <w:rsid w:val="00CA5F8A"/>
    <w:rsid w:val="00D0471C"/>
    <w:rsid w:val="00D07B39"/>
    <w:rsid w:val="00D775FC"/>
    <w:rsid w:val="00D85696"/>
    <w:rsid w:val="00E918B4"/>
    <w:rsid w:val="00EC6354"/>
    <w:rsid w:val="00ED32DC"/>
    <w:rsid w:val="00EF2E6F"/>
    <w:rsid w:val="00F5425B"/>
    <w:rsid w:val="00F70EDF"/>
    <w:rsid w:val="00FB1130"/>
    <w:rsid w:val="00FC7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AEC57"/>
  <w15:chartTrackingRefBased/>
  <w15:docId w15:val="{BFE938E2-BC48-4604-9EEC-20AF20864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1300B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B4E8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4E85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BB46E8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808</Words>
  <Characters>4768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Němec</dc:creator>
  <cp:keywords/>
  <dc:description/>
  <cp:lastModifiedBy>Jakub Špeta</cp:lastModifiedBy>
  <cp:revision>2</cp:revision>
  <dcterms:created xsi:type="dcterms:W3CDTF">2022-06-13T09:26:00Z</dcterms:created>
  <dcterms:modified xsi:type="dcterms:W3CDTF">2022-06-13T09:26:00Z</dcterms:modified>
</cp:coreProperties>
</file>